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A1E3" w14:textId="46461DE2" w:rsidR="00552A21" w:rsidRDefault="002057BC" w:rsidP="002057BC">
      <w:pPr>
        <w:pStyle w:val="a6"/>
        <w:spacing w:before="0" w:beforeAutospacing="0" w:after="150" w:afterAutospacing="0"/>
        <w:ind w:right="-7" w:firstLine="567"/>
        <w:jc w:val="both"/>
        <w:rPr>
          <w:rStyle w:val="a4"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0AF53781" wp14:editId="4135A288">
            <wp:extent cx="5218523" cy="2402840"/>
            <wp:effectExtent l="0" t="0" r="0" b="10160"/>
            <wp:docPr id="2" name="Изображение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_Facebook Post - 1200x6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8" cy="24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766D" w14:textId="77777777" w:rsidR="00552A21" w:rsidRDefault="00552A21" w:rsidP="002057BC">
      <w:pPr>
        <w:pStyle w:val="a6"/>
        <w:spacing w:before="0" w:beforeAutospacing="0" w:after="150" w:afterAutospacing="0"/>
        <w:ind w:right="-7" w:firstLine="567"/>
        <w:jc w:val="both"/>
        <w:rPr>
          <w:rStyle w:val="a4"/>
          <w:color w:val="000080"/>
          <w:sz w:val="28"/>
          <w:szCs w:val="28"/>
        </w:rPr>
      </w:pPr>
    </w:p>
    <w:p w14:paraId="7A922243" w14:textId="61496C93" w:rsidR="00236CF6" w:rsidRPr="007A4019" w:rsidRDefault="002057BC" w:rsidP="002057BC">
      <w:pPr>
        <w:pStyle w:val="a6"/>
        <w:spacing w:before="0" w:beforeAutospacing="0" w:after="150" w:afterAutospacing="0"/>
        <w:ind w:right="-7" w:firstLine="567"/>
        <w:jc w:val="center"/>
        <w:rPr>
          <w:color w:val="777777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Национальная премия</w:t>
      </w:r>
      <w:r w:rsidR="008C74AC" w:rsidRPr="00CC2E0F">
        <w:rPr>
          <w:rStyle w:val="a4"/>
          <w:color w:val="000080"/>
          <w:sz w:val="28"/>
          <w:szCs w:val="28"/>
        </w:rPr>
        <w:t xml:space="preserve"> «Приоритет»</w:t>
      </w:r>
      <w:r w:rsidR="00236CF6" w:rsidRPr="00CC2E0F">
        <w:rPr>
          <w:rStyle w:val="apple-converted-space"/>
          <w:b/>
          <w:bCs/>
          <w:color w:val="000080"/>
          <w:sz w:val="28"/>
          <w:szCs w:val="28"/>
        </w:rPr>
        <w:t> </w:t>
      </w:r>
      <w:bookmarkStart w:id="0" w:name="_GoBack"/>
      <w:bookmarkEnd w:id="0"/>
      <w:r w:rsidR="007A4019">
        <w:rPr>
          <w:rStyle w:val="a4"/>
          <w:color w:val="000080"/>
          <w:sz w:val="28"/>
          <w:szCs w:val="28"/>
        </w:rPr>
        <w:t>прод</w:t>
      </w:r>
      <w:r w:rsidR="003E53EB">
        <w:rPr>
          <w:rStyle w:val="a4"/>
          <w:color w:val="000080"/>
          <w:sz w:val="28"/>
          <w:szCs w:val="28"/>
        </w:rPr>
        <w:t>олжает</w:t>
      </w:r>
      <w:r w:rsidR="007A4019">
        <w:rPr>
          <w:rStyle w:val="a4"/>
          <w:color w:val="000080"/>
          <w:sz w:val="28"/>
          <w:szCs w:val="28"/>
        </w:rPr>
        <w:t xml:space="preserve"> </w:t>
      </w:r>
      <w:r w:rsidR="002B071B">
        <w:rPr>
          <w:rStyle w:val="a4"/>
          <w:color w:val="000080"/>
          <w:sz w:val="28"/>
          <w:szCs w:val="28"/>
        </w:rPr>
        <w:t>прием заявок</w:t>
      </w:r>
      <w:r w:rsidR="007A4019">
        <w:rPr>
          <w:rStyle w:val="a4"/>
          <w:color w:val="000080"/>
          <w:sz w:val="28"/>
          <w:szCs w:val="28"/>
        </w:rPr>
        <w:t xml:space="preserve"> </w:t>
      </w:r>
      <w:r w:rsidR="003E53EB">
        <w:rPr>
          <w:rStyle w:val="a4"/>
          <w:color w:val="000080"/>
          <w:sz w:val="28"/>
          <w:szCs w:val="28"/>
        </w:rPr>
        <w:t xml:space="preserve">до 15 июля </w:t>
      </w:r>
      <w:r w:rsidR="007A4019">
        <w:rPr>
          <w:rStyle w:val="a4"/>
          <w:color w:val="000080"/>
          <w:sz w:val="28"/>
          <w:szCs w:val="28"/>
        </w:rPr>
        <w:t>в рамках</w:t>
      </w:r>
      <w:r>
        <w:rPr>
          <w:rStyle w:val="a4"/>
          <w:color w:val="000080"/>
          <w:sz w:val="28"/>
          <w:szCs w:val="28"/>
        </w:rPr>
        <w:t xml:space="preserve"> </w:t>
      </w:r>
      <w:r>
        <w:rPr>
          <w:rStyle w:val="a4"/>
          <w:color w:val="000080"/>
          <w:sz w:val="28"/>
          <w:szCs w:val="28"/>
          <w:lang w:val="en-US"/>
        </w:rPr>
        <w:t>II</w:t>
      </w:r>
      <w:r w:rsidRPr="007A4019">
        <w:rPr>
          <w:rStyle w:val="a4"/>
          <w:color w:val="000080"/>
          <w:sz w:val="28"/>
          <w:szCs w:val="28"/>
        </w:rPr>
        <w:t xml:space="preserve"> </w:t>
      </w:r>
      <w:r>
        <w:rPr>
          <w:rStyle w:val="a4"/>
          <w:color w:val="000080"/>
          <w:sz w:val="28"/>
          <w:szCs w:val="28"/>
        </w:rPr>
        <w:t>отборочного этапа</w:t>
      </w:r>
      <w:r w:rsidRPr="00CC2E0F">
        <w:rPr>
          <w:rStyle w:val="a4"/>
          <w:color w:val="000080"/>
          <w:sz w:val="28"/>
          <w:szCs w:val="28"/>
        </w:rPr>
        <w:t> </w:t>
      </w:r>
      <w:r>
        <w:rPr>
          <w:rStyle w:val="a4"/>
          <w:color w:val="000080"/>
          <w:sz w:val="28"/>
          <w:szCs w:val="28"/>
        </w:rPr>
        <w:t>конкурса</w:t>
      </w:r>
      <w:r w:rsidR="00623499">
        <w:rPr>
          <w:rStyle w:val="a4"/>
          <w:color w:val="000080"/>
          <w:sz w:val="28"/>
          <w:szCs w:val="28"/>
        </w:rPr>
        <w:t xml:space="preserve"> </w:t>
      </w:r>
    </w:p>
    <w:p w14:paraId="53396F68" w14:textId="77777777" w:rsidR="00236CF6" w:rsidRPr="00CC2E0F" w:rsidRDefault="00236CF6" w:rsidP="002057BC">
      <w:pPr>
        <w:pStyle w:val="a6"/>
        <w:spacing w:before="0" w:beforeAutospacing="0" w:after="150" w:afterAutospacing="0"/>
        <w:ind w:right="-7" w:firstLine="567"/>
        <w:jc w:val="both"/>
        <w:rPr>
          <w:color w:val="777777"/>
          <w:sz w:val="28"/>
          <w:szCs w:val="28"/>
        </w:rPr>
      </w:pPr>
    </w:p>
    <w:p w14:paraId="5D73C76A" w14:textId="6EC0BBB0" w:rsidR="006B29E0" w:rsidRPr="007A4019" w:rsidRDefault="00236CF6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  <w:r w:rsidRPr="00842D7D">
        <w:rPr>
          <w:color w:val="000000" w:themeColor="text1"/>
          <w:sz w:val="28"/>
          <w:szCs w:val="28"/>
        </w:rPr>
        <w:t>Оргкомитет Национальной премии в области эффективного испо</w:t>
      </w:r>
      <w:r w:rsidR="002057BC">
        <w:rPr>
          <w:color w:val="000000" w:themeColor="text1"/>
          <w:sz w:val="28"/>
          <w:szCs w:val="28"/>
        </w:rPr>
        <w:t>льзования передовых технологий</w:t>
      </w:r>
      <w:r w:rsidRPr="00842D7D">
        <w:rPr>
          <w:color w:val="000000" w:themeColor="text1"/>
          <w:sz w:val="28"/>
          <w:szCs w:val="28"/>
        </w:rPr>
        <w:t xml:space="preserve"> «</w:t>
      </w:r>
      <w:hyperlink r:id="rId7" w:tgtFrame="_blank" w:history="1">
        <w:r w:rsidRPr="00842D7D">
          <w:rPr>
            <w:rStyle w:val="a3"/>
            <w:color w:val="000000" w:themeColor="text1"/>
            <w:sz w:val="28"/>
            <w:szCs w:val="28"/>
            <w:u w:val="none"/>
          </w:rPr>
          <w:t>Приоритет-2020</w:t>
        </w:r>
      </w:hyperlink>
      <w:r w:rsidRPr="00842D7D">
        <w:rPr>
          <w:color w:val="000000" w:themeColor="text1"/>
          <w:sz w:val="28"/>
          <w:szCs w:val="28"/>
        </w:rPr>
        <w:t xml:space="preserve">» </w:t>
      </w:r>
      <w:r w:rsidR="002057BC">
        <w:rPr>
          <w:color w:val="000000" w:themeColor="text1"/>
          <w:sz w:val="28"/>
          <w:szCs w:val="28"/>
        </w:rPr>
        <w:t xml:space="preserve"> продолжает </w:t>
      </w:r>
      <w:r w:rsidRPr="00842D7D">
        <w:rPr>
          <w:color w:val="000000" w:themeColor="text1"/>
          <w:sz w:val="28"/>
          <w:szCs w:val="28"/>
        </w:rPr>
        <w:t>прием заявок</w:t>
      </w:r>
      <w:r w:rsidR="002057BC">
        <w:rPr>
          <w:color w:val="000000" w:themeColor="text1"/>
          <w:sz w:val="28"/>
          <w:szCs w:val="28"/>
        </w:rPr>
        <w:t xml:space="preserve"> на участие от компаний</w:t>
      </w:r>
      <w:r w:rsidR="002057BC" w:rsidRPr="007A4019">
        <w:rPr>
          <w:color w:val="000000" w:themeColor="text1"/>
          <w:sz w:val="28"/>
          <w:szCs w:val="28"/>
        </w:rPr>
        <w:t xml:space="preserve">, желающих </w:t>
      </w:r>
      <w:r w:rsidR="002057BC">
        <w:rPr>
          <w:color w:val="000000" w:themeColor="text1"/>
          <w:sz w:val="28"/>
          <w:szCs w:val="28"/>
        </w:rPr>
        <w:t xml:space="preserve">побороться за звание </w:t>
      </w:r>
      <w:r w:rsidR="005322D6">
        <w:rPr>
          <w:color w:val="000000" w:themeColor="text1"/>
          <w:sz w:val="28"/>
          <w:szCs w:val="28"/>
        </w:rPr>
        <w:t>самых технологичных</w:t>
      </w:r>
      <w:r w:rsidR="002057BC" w:rsidRPr="007A4019">
        <w:rPr>
          <w:color w:val="000000" w:themeColor="text1"/>
          <w:sz w:val="28"/>
          <w:szCs w:val="28"/>
        </w:rPr>
        <w:t xml:space="preserve"> </w:t>
      </w:r>
      <w:r w:rsidR="002057BC">
        <w:rPr>
          <w:color w:val="000000" w:themeColor="text1"/>
          <w:sz w:val="28"/>
          <w:szCs w:val="28"/>
        </w:rPr>
        <w:t xml:space="preserve">и заявить о своих </w:t>
      </w:r>
      <w:r w:rsidR="005322D6">
        <w:rPr>
          <w:color w:val="000000" w:themeColor="text1"/>
          <w:sz w:val="28"/>
          <w:szCs w:val="28"/>
        </w:rPr>
        <w:t xml:space="preserve">разработках и решениях как в промышленности, так и в </w:t>
      </w:r>
      <w:r w:rsidR="005322D6">
        <w:rPr>
          <w:color w:val="000000" w:themeColor="text1"/>
          <w:sz w:val="28"/>
          <w:szCs w:val="28"/>
          <w:lang w:val="en-US"/>
        </w:rPr>
        <w:t>IT</w:t>
      </w:r>
      <w:r w:rsidR="002057BC" w:rsidRPr="007A4019">
        <w:rPr>
          <w:color w:val="000000" w:themeColor="text1"/>
          <w:sz w:val="28"/>
          <w:szCs w:val="28"/>
        </w:rPr>
        <w:t>.</w:t>
      </w:r>
    </w:p>
    <w:p w14:paraId="3DB61728" w14:textId="77777777" w:rsidR="00842D7D" w:rsidRPr="007A4019" w:rsidRDefault="00842D7D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</w:p>
    <w:p w14:paraId="0DA337B8" w14:textId="166737AD" w:rsidR="00E87509" w:rsidRPr="00842D7D" w:rsidRDefault="00842D7D" w:rsidP="002057BC">
      <w:pPr>
        <w:ind w:right="-7" w:firstLine="567"/>
        <w:jc w:val="both"/>
        <w:rPr>
          <w:rFonts w:eastAsia="Times New Roman"/>
          <w:sz w:val="28"/>
          <w:szCs w:val="28"/>
        </w:rPr>
      </w:pPr>
      <w:r>
        <w:rPr>
          <w:rStyle w:val="a4"/>
          <w:rFonts w:eastAsia="Times New Roman"/>
          <w:color w:val="000000"/>
          <w:sz w:val="28"/>
          <w:szCs w:val="28"/>
        </w:rPr>
        <w:t xml:space="preserve">   </w:t>
      </w:r>
      <w:r w:rsidR="00E87509" w:rsidRPr="00842D7D">
        <w:rPr>
          <w:rStyle w:val="a4"/>
          <w:rFonts w:eastAsia="Times New Roman"/>
          <w:color w:val="000000"/>
          <w:sz w:val="28"/>
          <w:szCs w:val="28"/>
        </w:rPr>
        <w:t>Национальная премия «Приоритет»</w:t>
      </w:r>
      <w:r w:rsidR="0082548B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берет свое начало с 2015 года, когда с целью достижения экономического и технологического суверенитета страны была утверждена программа </w:t>
      </w:r>
      <w:proofErr w:type="spellStart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Правительства РФ на 2015-2020 годы. Тогда была поставлена задача создать постоянную площадку для выявления и поощрения лучших предприятий страны, достигших наибольших успехов в области </w:t>
      </w:r>
      <w:proofErr w:type="spellStart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обеспечить им высокий </w:t>
      </w:r>
      <w:proofErr w:type="spellStart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>медийный</w:t>
      </w:r>
      <w:proofErr w:type="spellEnd"/>
      <w:r w:rsidR="00E87509" w:rsidRPr="00842D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охват и общественный интерес.</w:t>
      </w:r>
    </w:p>
    <w:p w14:paraId="499D4DAF" w14:textId="77777777" w:rsidR="00E87509" w:rsidRPr="007A4019" w:rsidRDefault="00E87509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</w:p>
    <w:p w14:paraId="19316AA2" w14:textId="77777777" w:rsidR="002057BC" w:rsidRPr="002057BC" w:rsidRDefault="003144ED" w:rsidP="002057BC">
      <w:pPr>
        <w:ind w:right="-7" w:firstLine="567"/>
        <w:jc w:val="both"/>
        <w:rPr>
          <w:rFonts w:eastAsia="Times New Roman"/>
          <w:sz w:val="28"/>
          <w:szCs w:val="28"/>
        </w:rPr>
      </w:pPr>
      <w:r w:rsidRPr="002057BC">
        <w:rPr>
          <w:rStyle w:val="a4"/>
          <w:rFonts w:eastAsia="Times New Roman"/>
          <w:b w:val="0"/>
          <w:color w:val="000000"/>
          <w:sz w:val="28"/>
          <w:szCs w:val="28"/>
        </w:rPr>
        <w:t xml:space="preserve">Сегодня </w:t>
      </w:r>
      <w:r w:rsidR="006B29E0" w:rsidRPr="002057BC">
        <w:rPr>
          <w:rStyle w:val="a4"/>
          <w:rFonts w:eastAsia="Times New Roman"/>
          <w:b w:val="0"/>
          <w:color w:val="000000"/>
          <w:sz w:val="28"/>
          <w:szCs w:val="28"/>
        </w:rPr>
        <w:t>Национальная премия в области эффективного применения передовых технологий «Приоритет 2.0» </w:t>
      </w:r>
      <w:r w:rsidR="006B29E0" w:rsidRPr="002057B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это новый этап развития целей и задач всероссийского конкурса. Теперь Премия вручается за достижения в области разработки, внедрения и продвижения передовых отечественных технологий во всех сферах промышленности и ИТ. </w:t>
      </w:r>
      <w:r w:rsidR="002057BC" w:rsidRPr="002057BC">
        <w:rPr>
          <w:rFonts w:eastAsia="Times New Roman"/>
          <w:color w:val="000000"/>
          <w:sz w:val="28"/>
          <w:szCs w:val="28"/>
          <w:shd w:val="clear" w:color="auto" w:fill="FFFFFF"/>
        </w:rPr>
        <w:t>По мнению</w:t>
      </w:r>
      <w:r w:rsidR="002057BC" w:rsidRPr="002057BC"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2057BC" w:rsidRPr="002057BC">
        <w:rPr>
          <w:rStyle w:val="a4"/>
          <w:rFonts w:eastAsia="Times New Roman"/>
          <w:color w:val="000000"/>
          <w:sz w:val="28"/>
          <w:szCs w:val="28"/>
        </w:rPr>
        <w:t xml:space="preserve">Заместителя Председателя Правительства РФ </w:t>
      </w:r>
      <w:proofErr w:type="spellStart"/>
      <w:r w:rsidR="002057BC" w:rsidRPr="002057BC">
        <w:rPr>
          <w:rStyle w:val="a4"/>
          <w:rFonts w:eastAsia="Times New Roman"/>
          <w:color w:val="000000"/>
          <w:sz w:val="28"/>
          <w:szCs w:val="28"/>
        </w:rPr>
        <w:t>Ю.И.Борисова</w:t>
      </w:r>
      <w:proofErr w:type="spellEnd"/>
      <w:r w:rsidR="002057BC" w:rsidRPr="002057BC">
        <w:rPr>
          <w:rStyle w:val="a4"/>
          <w:rFonts w:eastAsia="Times New Roman"/>
          <w:color w:val="000000"/>
          <w:sz w:val="28"/>
          <w:szCs w:val="28"/>
        </w:rPr>
        <w:t>,</w:t>
      </w:r>
      <w:r w:rsidR="002057BC" w:rsidRPr="002057BC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2057BC" w:rsidRPr="002057BC">
        <w:rPr>
          <w:rStyle w:val="a7"/>
          <w:rFonts w:eastAsia="Times New Roman"/>
          <w:color w:val="000000"/>
          <w:sz w:val="28"/>
          <w:szCs w:val="28"/>
        </w:rPr>
        <w:t>«Премия «Приоритет» является общественно-значимым событием, она стимулирует развитие производства отечественной высокотехнологичной продукции и способствует повышению конкурентоспособности нашей промышленности на внутреннем и внешнем рынках</w:t>
      </w:r>
      <w:r w:rsidR="002057BC" w:rsidRPr="002057BC">
        <w:rPr>
          <w:rStyle w:val="a4"/>
          <w:rFonts w:eastAsia="Times New Roman"/>
          <w:i/>
          <w:iCs/>
          <w:color w:val="000000"/>
          <w:sz w:val="28"/>
          <w:szCs w:val="28"/>
        </w:rPr>
        <w:t>».</w:t>
      </w:r>
    </w:p>
    <w:p w14:paraId="2516A038" w14:textId="77777777" w:rsidR="006B29E0" w:rsidRPr="007A4019" w:rsidRDefault="006B29E0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</w:p>
    <w:p w14:paraId="04554EFC" w14:textId="77777777" w:rsidR="002057BC" w:rsidRDefault="00524D0F" w:rsidP="002057BC">
      <w:pPr>
        <w:pStyle w:val="a6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  <w:r w:rsidRPr="00040D9B">
        <w:rPr>
          <w:color w:val="000000" w:themeColor="text1"/>
          <w:sz w:val="28"/>
          <w:szCs w:val="28"/>
        </w:rPr>
        <w:t xml:space="preserve">Для участия </w:t>
      </w:r>
      <w:r w:rsidR="006B29E0">
        <w:rPr>
          <w:color w:val="000000" w:themeColor="text1"/>
          <w:sz w:val="28"/>
          <w:szCs w:val="28"/>
        </w:rPr>
        <w:t xml:space="preserve">в конкурсе </w:t>
      </w:r>
      <w:r w:rsidRPr="00040D9B">
        <w:rPr>
          <w:color w:val="000000" w:themeColor="text1"/>
          <w:sz w:val="28"/>
          <w:szCs w:val="28"/>
        </w:rPr>
        <w:t xml:space="preserve">приглашаются российские предприятия, которые хотят заявить на рынке о своих достижениях, а также привлечь к себе внимание общественности и СМИ. Принимая участие в Премии, компания </w:t>
      </w:r>
      <w:r w:rsidRPr="00040D9B">
        <w:rPr>
          <w:color w:val="000000" w:themeColor="text1"/>
          <w:sz w:val="28"/>
          <w:szCs w:val="28"/>
        </w:rPr>
        <w:lastRenderedPageBreak/>
        <w:t xml:space="preserve">получит уникальные коммуникационные инструменты, ориентированные на продвижение продукции и решение текущих бизнес-задач, становится полноправным участником диалога между представителями власти, </w:t>
      </w:r>
    </w:p>
    <w:p w14:paraId="73DD4481" w14:textId="57C3C993" w:rsidR="002057BC" w:rsidRDefault="00524D0F" w:rsidP="002057BC">
      <w:pPr>
        <w:pStyle w:val="a6"/>
        <w:spacing w:before="0" w:beforeAutospacing="0" w:after="0" w:afterAutospacing="0"/>
        <w:ind w:right="-7"/>
        <w:jc w:val="both"/>
        <w:rPr>
          <w:color w:val="000000" w:themeColor="text1"/>
          <w:sz w:val="28"/>
          <w:szCs w:val="28"/>
        </w:rPr>
      </w:pPr>
      <w:r w:rsidRPr="00040D9B">
        <w:rPr>
          <w:color w:val="000000" w:themeColor="text1"/>
          <w:sz w:val="28"/>
          <w:szCs w:val="28"/>
        </w:rPr>
        <w:t>экспертным сообществом и предпринимателями, усиливает позиции на конкурентных рынках.</w:t>
      </w:r>
    </w:p>
    <w:p w14:paraId="47E97087" w14:textId="77777777" w:rsidR="00E87509" w:rsidRPr="00040D9B" w:rsidRDefault="00E87509" w:rsidP="002057BC">
      <w:pPr>
        <w:pStyle w:val="a6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</w:p>
    <w:p w14:paraId="72911952" w14:textId="40EF0FD8" w:rsidR="002057BC" w:rsidRPr="007A4019" w:rsidRDefault="00524D0F" w:rsidP="002057BC">
      <w:pPr>
        <w:ind w:right="-7" w:firstLine="567"/>
        <w:jc w:val="both"/>
        <w:rPr>
          <w:rFonts w:eastAsia="Times New Roman"/>
          <w:sz w:val="28"/>
          <w:szCs w:val="28"/>
        </w:rPr>
      </w:pPr>
      <w:r w:rsidRPr="002057BC">
        <w:rPr>
          <w:color w:val="000000" w:themeColor="text1"/>
          <w:sz w:val="28"/>
          <w:szCs w:val="28"/>
        </w:rPr>
        <w:t>В этом году для участников открыты 30 отраслевых и межотраслевых номинаций, которые охватывают самые ра</w:t>
      </w:r>
      <w:r w:rsidR="007A4019">
        <w:rPr>
          <w:color w:val="000000" w:themeColor="text1"/>
          <w:sz w:val="28"/>
          <w:szCs w:val="28"/>
        </w:rPr>
        <w:t>зличные отрасли экономики России</w:t>
      </w:r>
      <w:r w:rsidR="002057BC" w:rsidRPr="007A4019">
        <w:rPr>
          <w:color w:val="000000" w:themeColor="text1"/>
          <w:sz w:val="28"/>
          <w:szCs w:val="28"/>
        </w:rPr>
        <w:t xml:space="preserve">. </w:t>
      </w:r>
      <w:r w:rsidR="002057BC" w:rsidRPr="002057BC">
        <w:rPr>
          <w:color w:val="000000" w:themeColor="text1"/>
          <w:sz w:val="28"/>
          <w:szCs w:val="28"/>
        </w:rPr>
        <w:t>Среди них</w:t>
      </w:r>
      <w:r w:rsidR="002057BC" w:rsidRPr="007A4019">
        <w:rPr>
          <w:color w:val="000000" w:themeColor="text1"/>
          <w:sz w:val="28"/>
          <w:szCs w:val="28"/>
        </w:rPr>
        <w:t>: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Нефтегазовая промышленность»</w:t>
      </w:r>
      <w:r w:rsidR="002057BC" w:rsidRPr="007A4019">
        <w:rPr>
          <w:rFonts w:eastAsia="Times New Roman"/>
          <w:sz w:val="28"/>
          <w:szCs w:val="28"/>
        </w:rPr>
        <w:t>,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Медицина и здравоохранение»</w:t>
      </w:r>
      <w:r w:rsidR="002057BC" w:rsidRPr="007A4019">
        <w:rPr>
          <w:rFonts w:eastAsia="Times New Roman"/>
          <w:bCs/>
          <w:color w:val="000000"/>
          <w:sz w:val="28"/>
          <w:szCs w:val="28"/>
          <w:shd w:val="clear" w:color="auto" w:fill="FFFFFF"/>
        </w:rPr>
        <w:t>,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Электроника и робо</w:t>
      </w:r>
      <w:r w:rsidR="007A4019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то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техника»</w:t>
      </w:r>
      <w:r w:rsidR="002057BC" w:rsidRPr="007A4019">
        <w:rPr>
          <w:rFonts w:eastAsia="Times New Roman"/>
          <w:sz w:val="28"/>
          <w:szCs w:val="28"/>
        </w:rPr>
        <w:t>,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Информационные технологии»</w:t>
      </w:r>
      <w:r w:rsidR="002057BC" w:rsidRPr="007A4019">
        <w:rPr>
          <w:rFonts w:eastAsia="Times New Roman"/>
          <w:sz w:val="28"/>
          <w:szCs w:val="28"/>
        </w:rPr>
        <w:t>,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Промышленное оборудование и приборостроение»</w:t>
      </w:r>
      <w:r w:rsidR="002057BC" w:rsidRPr="007A4019">
        <w:rPr>
          <w:rFonts w:eastAsia="Times New Roman"/>
          <w:sz w:val="28"/>
          <w:szCs w:val="28"/>
        </w:rPr>
        <w:t>, “</w:t>
      </w:r>
      <w:r w:rsidR="002057BC" w:rsidRP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Атомная энергетика»</w:t>
      </w:r>
      <w:r w:rsidR="007A4019">
        <w:rPr>
          <w:rFonts w:eastAsia="Times New Roman"/>
          <w:bCs/>
          <w:color w:val="000000"/>
          <w:sz w:val="28"/>
          <w:szCs w:val="28"/>
          <w:shd w:val="clear" w:color="auto" w:fill="FFFFFF"/>
        </w:rPr>
        <w:t>, «Химия и биотехнологии»</w:t>
      </w:r>
      <w:r w:rsidR="0082548B">
        <w:rPr>
          <w:rFonts w:eastAsia="Times New Roman"/>
          <w:bCs/>
          <w:color w:val="000000"/>
          <w:sz w:val="28"/>
          <w:szCs w:val="28"/>
          <w:shd w:val="clear" w:color="auto" w:fill="FFFFFF"/>
        </w:rPr>
        <w:t>, «Машиностроение»</w:t>
      </w:r>
      <w:r w:rsidR="002057BC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57BC" w:rsidRPr="002057BC">
        <w:rPr>
          <w:color w:val="000000" w:themeColor="text1"/>
          <w:sz w:val="28"/>
          <w:szCs w:val="28"/>
        </w:rPr>
        <w:t>и</w:t>
      </w:r>
      <w:r w:rsidR="002057BC" w:rsidRPr="007A4019">
        <w:rPr>
          <w:color w:val="000000" w:themeColor="text1"/>
          <w:sz w:val="28"/>
          <w:szCs w:val="28"/>
        </w:rPr>
        <w:t xml:space="preserve"> др.  </w:t>
      </w:r>
      <w:r w:rsidR="002057BC" w:rsidRPr="002057BC">
        <w:rPr>
          <w:color w:val="000000"/>
          <w:sz w:val="28"/>
          <w:szCs w:val="28"/>
        </w:rPr>
        <w:t>Ознакомиться со</w:t>
      </w:r>
      <w:r w:rsidR="002057BC" w:rsidRPr="007A4019">
        <w:rPr>
          <w:color w:val="000000" w:themeColor="text1"/>
          <w:sz w:val="28"/>
          <w:szCs w:val="28"/>
        </w:rPr>
        <w:t xml:space="preserve"> всеми номинациями, а также с </w:t>
      </w:r>
      <w:r w:rsidR="002057BC" w:rsidRPr="002057BC">
        <w:rPr>
          <w:color w:val="000000"/>
          <w:sz w:val="28"/>
          <w:szCs w:val="28"/>
        </w:rPr>
        <w:t>условиями участия можно на официальном</w:t>
      </w:r>
      <w:r w:rsidR="002057BC" w:rsidRPr="002057BC">
        <w:rPr>
          <w:rStyle w:val="apple-converted-space"/>
          <w:color w:val="000000"/>
          <w:sz w:val="28"/>
          <w:szCs w:val="28"/>
        </w:rPr>
        <w:t> </w:t>
      </w:r>
      <w:r w:rsidR="002057BC" w:rsidRPr="007A4019">
        <w:rPr>
          <w:color w:val="000000" w:themeColor="text1"/>
          <w:sz w:val="28"/>
          <w:szCs w:val="28"/>
        </w:rPr>
        <w:t xml:space="preserve">сайте </w:t>
      </w:r>
      <w:hyperlink r:id="rId8" w:history="1">
        <w:r w:rsidR="002057BC" w:rsidRPr="007A4019">
          <w:rPr>
            <w:rStyle w:val="a3"/>
            <w:sz w:val="28"/>
            <w:szCs w:val="28"/>
          </w:rPr>
          <w:t>премии</w:t>
        </w:r>
      </w:hyperlink>
      <w:r w:rsidR="002057BC" w:rsidRPr="007A4019">
        <w:rPr>
          <w:color w:val="000000" w:themeColor="text1"/>
          <w:sz w:val="28"/>
          <w:szCs w:val="28"/>
        </w:rPr>
        <w:t xml:space="preserve">. </w:t>
      </w:r>
    </w:p>
    <w:p w14:paraId="3A10EFCD" w14:textId="77777777" w:rsidR="002057BC" w:rsidRPr="002057BC" w:rsidRDefault="002057BC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</w:p>
    <w:p w14:paraId="3D3AE2BD" w14:textId="7842D8E3" w:rsidR="00842D7D" w:rsidRDefault="004F2FED" w:rsidP="0005335C">
      <w:pPr>
        <w:shd w:val="clear" w:color="auto" w:fill="FFFFFF"/>
        <w:ind w:right="-7"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 w:themeColor="text1"/>
          <w:sz w:val="28"/>
          <w:szCs w:val="28"/>
        </w:rPr>
        <w:t>Номинанты</w:t>
      </w:r>
      <w:r w:rsidR="002057BC">
        <w:rPr>
          <w:color w:val="000000" w:themeColor="text1"/>
          <w:sz w:val="28"/>
          <w:szCs w:val="28"/>
        </w:rPr>
        <w:t xml:space="preserve"> премии 2020 года имеют </w:t>
      </w:r>
      <w:r w:rsidR="00040D9B" w:rsidRPr="00040D9B">
        <w:rPr>
          <w:rStyle w:val="a4"/>
          <w:b w:val="0"/>
          <w:color w:val="000000" w:themeColor="text1"/>
          <w:sz w:val="28"/>
          <w:szCs w:val="28"/>
        </w:rPr>
        <w:t>р</w:t>
      </w:r>
      <w:r w:rsidR="00CC2E0F" w:rsidRPr="00040D9B">
        <w:rPr>
          <w:rStyle w:val="a4"/>
          <w:b w:val="0"/>
          <w:color w:val="000000" w:themeColor="text1"/>
          <w:sz w:val="28"/>
          <w:szCs w:val="28"/>
        </w:rPr>
        <w:t>асширенные возмож</w:t>
      </w:r>
      <w:r w:rsidR="00E87509">
        <w:rPr>
          <w:rStyle w:val="a4"/>
          <w:b w:val="0"/>
          <w:color w:val="000000" w:themeColor="text1"/>
          <w:sz w:val="28"/>
          <w:szCs w:val="28"/>
        </w:rPr>
        <w:t xml:space="preserve">ности </w:t>
      </w:r>
      <w:r w:rsidR="00CC2E0F" w:rsidRPr="00040D9B">
        <w:rPr>
          <w:color w:val="000000" w:themeColor="text1"/>
          <w:sz w:val="28"/>
          <w:szCs w:val="28"/>
        </w:rPr>
        <w:t>–</w:t>
      </w:r>
      <w:r w:rsidR="00CC2E0F" w:rsidRPr="00040D9B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05335C">
        <w:fldChar w:fldCharType="begin"/>
      </w:r>
      <w:r w:rsidR="0005335C">
        <w:instrText xml:space="preserve"> HYPERLINK "http://prioritetaward.ru/press-center/" \t "_blank" </w:instrText>
      </w:r>
      <w:r w:rsidR="0005335C">
        <w:fldChar w:fldCharType="separate"/>
      </w:r>
      <w:r w:rsidR="002057BC">
        <w:rPr>
          <w:rStyle w:val="a3"/>
          <w:color w:val="000000" w:themeColor="text1"/>
          <w:sz w:val="28"/>
          <w:szCs w:val="28"/>
          <w:u w:val="none"/>
        </w:rPr>
        <w:t>медийная</w:t>
      </w:r>
      <w:proofErr w:type="spellEnd"/>
      <w:r w:rsidR="00CC2E0F" w:rsidRPr="00040D9B">
        <w:rPr>
          <w:rStyle w:val="a3"/>
          <w:color w:val="000000" w:themeColor="text1"/>
          <w:sz w:val="28"/>
          <w:szCs w:val="28"/>
          <w:u w:val="none"/>
        </w:rPr>
        <w:t xml:space="preserve"> поддержка</w:t>
      </w:r>
      <w:r w:rsidR="0005335C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="002057BC" w:rsidRPr="007A4019">
        <w:rPr>
          <w:rStyle w:val="apple-converted-space"/>
          <w:color w:val="000000" w:themeColor="text1"/>
          <w:sz w:val="28"/>
          <w:szCs w:val="28"/>
        </w:rPr>
        <w:t xml:space="preserve">, </w:t>
      </w:r>
      <w:r w:rsidR="00040D9B" w:rsidRPr="00040D9B">
        <w:rPr>
          <w:rStyle w:val="apple-converted-space"/>
          <w:color w:val="000000" w:themeColor="text1"/>
          <w:sz w:val="28"/>
          <w:szCs w:val="28"/>
        </w:rPr>
        <w:t>продвижение</w:t>
      </w:r>
      <w:r w:rsidR="00040D9B" w:rsidRPr="007A4019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="00040D9B" w:rsidRPr="00040D9B">
        <w:rPr>
          <w:rStyle w:val="apple-converted-space"/>
          <w:color w:val="000000" w:themeColor="text1"/>
          <w:sz w:val="28"/>
          <w:szCs w:val="28"/>
        </w:rPr>
        <w:t>СМИ</w:t>
      </w:r>
      <w:r w:rsidR="002057BC" w:rsidRPr="007A4019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2057BC">
        <w:rPr>
          <w:rStyle w:val="apple-converted-space"/>
          <w:color w:val="000000" w:themeColor="text1"/>
          <w:sz w:val="28"/>
          <w:szCs w:val="28"/>
        </w:rPr>
        <w:t>и интеграцию информационной кампании через</w:t>
      </w:r>
      <w:r w:rsidR="00E87509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040D9B" w:rsidRPr="0005335C">
        <w:rPr>
          <w:color w:val="000000" w:themeColor="text1"/>
          <w:sz w:val="28"/>
          <w:szCs w:val="28"/>
        </w:rPr>
        <w:t>личный кабинет</w:t>
      </w:r>
      <w:r w:rsidR="00524D0F" w:rsidRPr="0005335C">
        <w:rPr>
          <w:color w:val="000000" w:themeColor="text1"/>
          <w:sz w:val="28"/>
          <w:szCs w:val="28"/>
        </w:rPr>
        <w:t xml:space="preserve"> номинанта</w:t>
      </w:r>
      <w:r w:rsidR="00E87509" w:rsidRPr="0005335C">
        <w:rPr>
          <w:color w:val="000000" w:themeColor="text1"/>
          <w:sz w:val="28"/>
          <w:szCs w:val="28"/>
        </w:rPr>
        <w:t xml:space="preserve">, </w:t>
      </w:r>
      <w:r w:rsidR="00524D0F" w:rsidRPr="0005335C">
        <w:rPr>
          <w:color w:val="000000" w:themeColor="text1"/>
          <w:sz w:val="28"/>
          <w:szCs w:val="28"/>
        </w:rPr>
        <w:t xml:space="preserve"> </w:t>
      </w:r>
      <w:r w:rsidR="00E87509" w:rsidRPr="0005335C">
        <w:rPr>
          <w:color w:val="000000" w:themeColor="text1"/>
          <w:sz w:val="28"/>
          <w:szCs w:val="28"/>
        </w:rPr>
        <w:t xml:space="preserve">где </w:t>
      </w:r>
      <w:r w:rsidR="002057BC" w:rsidRPr="0005335C">
        <w:rPr>
          <w:color w:val="000000" w:themeColor="text1"/>
          <w:sz w:val="28"/>
          <w:szCs w:val="28"/>
        </w:rPr>
        <w:t>участники</w:t>
      </w:r>
      <w:r w:rsidR="00E87509" w:rsidRPr="0005335C">
        <w:rPr>
          <w:color w:val="000000" w:themeColor="text1"/>
          <w:sz w:val="28"/>
          <w:szCs w:val="28"/>
        </w:rPr>
        <w:t xml:space="preserve"> могут вносить</w:t>
      </w:r>
      <w:r w:rsidR="00524D0F" w:rsidRPr="0005335C">
        <w:rPr>
          <w:color w:val="000000" w:themeColor="text1"/>
          <w:sz w:val="28"/>
          <w:szCs w:val="28"/>
        </w:rPr>
        <w:t xml:space="preserve"> правки в данные своей заявки, самостоятельно </w:t>
      </w:r>
      <w:r w:rsidR="00E87509" w:rsidRPr="0005335C">
        <w:rPr>
          <w:color w:val="000000" w:themeColor="text1"/>
          <w:sz w:val="28"/>
          <w:szCs w:val="28"/>
        </w:rPr>
        <w:t>управлять медиа-материалами, следить за текущим статусом</w:t>
      </w:r>
      <w:r w:rsidR="0005335C" w:rsidRPr="0005335C">
        <w:rPr>
          <w:color w:val="000000" w:themeColor="text1"/>
          <w:sz w:val="28"/>
          <w:szCs w:val="28"/>
        </w:rPr>
        <w:t xml:space="preserve"> участия. Впервые премия организует </w:t>
      </w:r>
      <w:hyperlink r:id="rId9" w:history="1">
        <w:r w:rsidR="00524D0F" w:rsidRPr="0005335C">
          <w:rPr>
            <w:rStyle w:val="a3"/>
            <w:sz w:val="28"/>
            <w:szCs w:val="28"/>
          </w:rPr>
          <w:t>онлайн-</w:t>
        </w:r>
        <w:r w:rsidR="0005335C" w:rsidRPr="0005335C">
          <w:rPr>
            <w:rStyle w:val="a3"/>
            <w:sz w:val="28"/>
            <w:szCs w:val="28"/>
          </w:rPr>
          <w:t>мероприятия</w:t>
        </w:r>
        <w:r w:rsidR="00524D0F" w:rsidRPr="0005335C">
          <w:rPr>
            <w:rStyle w:val="a3"/>
            <w:sz w:val="28"/>
            <w:szCs w:val="28"/>
          </w:rPr>
          <w:t xml:space="preserve"> </w:t>
        </w:r>
        <w:r w:rsidR="0005335C" w:rsidRPr="0005335C">
          <w:rPr>
            <w:rStyle w:val="a3"/>
            <w:sz w:val="28"/>
            <w:szCs w:val="28"/>
            <w:shd w:val="clear" w:color="auto" w:fill="FFFFFF"/>
          </w:rPr>
          <w:t>«Технологии здесь и сейчас»</w:t>
        </w:r>
      </w:hyperlink>
      <w:r w:rsidR="0005335C" w:rsidRPr="0005335C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524D0F" w:rsidRPr="0005335C">
        <w:rPr>
          <w:color w:val="000000" w:themeColor="text1"/>
          <w:sz w:val="28"/>
          <w:szCs w:val="28"/>
        </w:rPr>
        <w:t xml:space="preserve">с </w:t>
      </w:r>
      <w:r w:rsidR="0005335C" w:rsidRPr="0005335C">
        <w:rPr>
          <w:color w:val="000000" w:themeColor="text1"/>
          <w:sz w:val="28"/>
          <w:szCs w:val="28"/>
        </w:rPr>
        <w:t xml:space="preserve">участием </w:t>
      </w:r>
      <w:r w:rsidR="0005335C" w:rsidRPr="0005335C">
        <w:rPr>
          <w:color w:val="000000"/>
          <w:sz w:val="28"/>
          <w:szCs w:val="28"/>
          <w:shd w:val="clear" w:color="auto" w:fill="FFFFFF"/>
        </w:rPr>
        <w:t>топ-менеджмента ведущих предприятий страны, представителей органов власти и институтов развития, руководителей крупнейших отраслевых союзов и ассоциаций</w:t>
      </w:r>
      <w:r w:rsidR="0005335C">
        <w:rPr>
          <w:rFonts w:ascii="Arial" w:hAnsi="Arial" w:cs="Arial"/>
          <w:color w:val="000000"/>
          <w:shd w:val="clear" w:color="auto" w:fill="FFFFFF"/>
        </w:rPr>
        <w:t>.</w:t>
      </w:r>
    </w:p>
    <w:p w14:paraId="01FD5797" w14:textId="77777777" w:rsidR="0005335C" w:rsidRPr="007A4019" w:rsidRDefault="0005335C" w:rsidP="0005335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</w:p>
    <w:p w14:paraId="3A056D26" w14:textId="5510BB5F" w:rsidR="002057BC" w:rsidRPr="007A4019" w:rsidRDefault="00842D7D" w:rsidP="002057BC">
      <w:pPr>
        <w:shd w:val="clear" w:color="auto" w:fill="FFFFFF"/>
        <w:ind w:right="-7" w:firstLine="567"/>
        <w:jc w:val="both"/>
        <w:rPr>
          <w:color w:val="000000" w:themeColor="text1"/>
          <w:sz w:val="28"/>
          <w:szCs w:val="28"/>
        </w:rPr>
      </w:pPr>
      <w:r w:rsidRPr="00040D9B">
        <w:rPr>
          <w:color w:val="000000" w:themeColor="text1"/>
          <w:sz w:val="28"/>
          <w:szCs w:val="28"/>
        </w:rPr>
        <w:t xml:space="preserve">Итоговое голосование жюри и результаты конкурса запланированы на </w:t>
      </w:r>
      <w:r w:rsidR="007A4019">
        <w:rPr>
          <w:color w:val="000000" w:themeColor="text1"/>
          <w:sz w:val="28"/>
          <w:szCs w:val="28"/>
        </w:rPr>
        <w:t xml:space="preserve">начало </w:t>
      </w:r>
      <w:r w:rsidRPr="00040D9B">
        <w:rPr>
          <w:color w:val="000000" w:themeColor="text1"/>
          <w:sz w:val="28"/>
          <w:szCs w:val="28"/>
        </w:rPr>
        <w:t>октябр</w:t>
      </w:r>
      <w:r w:rsidR="007A4019">
        <w:rPr>
          <w:color w:val="000000" w:themeColor="text1"/>
          <w:sz w:val="28"/>
          <w:szCs w:val="28"/>
        </w:rPr>
        <w:t>я</w:t>
      </w:r>
      <w:r w:rsidRPr="00040D9B">
        <w:rPr>
          <w:color w:val="000000" w:themeColor="text1"/>
          <w:sz w:val="28"/>
          <w:szCs w:val="28"/>
        </w:rPr>
        <w:t xml:space="preserve"> 2020</w:t>
      </w:r>
      <w:r w:rsidR="007A4019">
        <w:rPr>
          <w:color w:val="000000" w:themeColor="text1"/>
          <w:sz w:val="28"/>
          <w:szCs w:val="28"/>
        </w:rPr>
        <w:t xml:space="preserve"> года</w:t>
      </w:r>
      <w:r w:rsidRPr="00040D9B">
        <w:rPr>
          <w:color w:val="000000" w:themeColor="text1"/>
          <w:sz w:val="28"/>
          <w:szCs w:val="28"/>
        </w:rPr>
        <w:t>.</w:t>
      </w:r>
      <w:r w:rsidRPr="00040D9B">
        <w:rPr>
          <w:rStyle w:val="apple-converted-space"/>
          <w:color w:val="000000" w:themeColor="text1"/>
          <w:sz w:val="28"/>
          <w:szCs w:val="28"/>
        </w:rPr>
        <w:t> </w:t>
      </w:r>
      <w:hyperlink r:id="rId10" w:tgtFrame="_blank" w:history="1">
        <w:r w:rsidR="002057BC">
          <w:rPr>
            <w:rStyle w:val="a3"/>
            <w:color w:val="000000" w:themeColor="text1"/>
            <w:sz w:val="28"/>
            <w:szCs w:val="28"/>
            <w:u w:val="none"/>
          </w:rPr>
          <w:t>ЗАЯВИТЕ О СВОЕЙ КОМПАНИИ</w:t>
        </w:r>
        <w:r w:rsidRPr="00040D9B">
          <w:rPr>
            <w:rStyle w:val="a3"/>
            <w:color w:val="000000" w:themeColor="text1"/>
            <w:sz w:val="28"/>
            <w:szCs w:val="28"/>
            <w:u w:val="none"/>
          </w:rPr>
          <w:t xml:space="preserve"> УЖЕ СЕГОДНЯ</w:t>
        </w:r>
      </w:hyperlink>
      <w:r w:rsidR="002057BC" w:rsidRPr="007A4019">
        <w:rPr>
          <w:color w:val="000000" w:themeColor="text1"/>
          <w:sz w:val="28"/>
          <w:szCs w:val="28"/>
        </w:rPr>
        <w:t xml:space="preserve">! </w:t>
      </w:r>
    </w:p>
    <w:p w14:paraId="17194B73" w14:textId="1E609ED2" w:rsidR="00842D7D" w:rsidRPr="002057BC" w:rsidRDefault="002057BC" w:rsidP="002057BC">
      <w:pPr>
        <w:pStyle w:val="a6"/>
        <w:spacing w:before="0" w:beforeAutospacing="0" w:after="0" w:afterAutospacing="0"/>
        <w:ind w:right="-7" w:firstLine="567"/>
        <w:jc w:val="both"/>
        <w:rPr>
          <w:rFonts w:ascii="Arial" w:hAnsi="Arial" w:cs="Arial"/>
          <w:color w:val="000000"/>
        </w:rPr>
      </w:pPr>
      <w:r w:rsidRPr="00D52750">
        <w:rPr>
          <w:rFonts w:ascii="Arial" w:hAnsi="Arial" w:cs="Arial"/>
          <w:color w:val="000000"/>
        </w:rPr>
        <w:t> </w:t>
      </w:r>
      <w:r w:rsidR="00842D7D" w:rsidRPr="00040D9B">
        <w:rPr>
          <w:color w:val="000000" w:themeColor="text1"/>
          <w:sz w:val="28"/>
          <w:szCs w:val="28"/>
        </w:rPr>
        <w:br/>
      </w:r>
    </w:p>
    <w:p w14:paraId="407025A3" w14:textId="184CDE49" w:rsidR="00735BFD" w:rsidRPr="007A4019" w:rsidRDefault="00236CF6" w:rsidP="002057BC">
      <w:pPr>
        <w:pStyle w:val="a6"/>
        <w:spacing w:before="0" w:beforeAutospacing="0" w:after="0" w:afterAutospacing="0"/>
        <w:ind w:right="-7" w:firstLine="567"/>
        <w:rPr>
          <w:color w:val="000000" w:themeColor="text1"/>
          <w:sz w:val="28"/>
          <w:szCs w:val="28"/>
        </w:rPr>
      </w:pPr>
      <w:r w:rsidRPr="00040D9B">
        <w:rPr>
          <w:rStyle w:val="a4"/>
          <w:b w:val="0"/>
          <w:i/>
          <w:color w:val="000000" w:themeColor="text1"/>
          <w:sz w:val="28"/>
          <w:szCs w:val="28"/>
        </w:rPr>
        <w:t>* Для желающих стать </w:t>
      </w:r>
      <w:r w:rsidR="007A4019">
        <w:rPr>
          <w:rStyle w:val="a4"/>
          <w:b w:val="0"/>
          <w:i/>
          <w:color w:val="000000" w:themeColor="text1"/>
          <w:sz w:val="28"/>
          <w:szCs w:val="28"/>
        </w:rPr>
        <w:t>номинантом премии</w:t>
      </w:r>
      <w:r w:rsidR="002057BC">
        <w:rPr>
          <w:rStyle w:val="a4"/>
          <w:b w:val="0"/>
          <w:i/>
          <w:color w:val="000000" w:themeColor="text1"/>
          <w:sz w:val="28"/>
          <w:szCs w:val="28"/>
        </w:rPr>
        <w:t xml:space="preserve"> - до </w:t>
      </w:r>
      <w:r w:rsidR="00623499">
        <w:rPr>
          <w:rStyle w:val="a4"/>
          <w:b w:val="0"/>
          <w:i/>
          <w:color w:val="000000" w:themeColor="text1"/>
          <w:sz w:val="28"/>
          <w:szCs w:val="28"/>
        </w:rPr>
        <w:t>15</w:t>
      </w:r>
      <w:r w:rsidRPr="00040D9B">
        <w:rPr>
          <w:rStyle w:val="a4"/>
          <w:b w:val="0"/>
          <w:i/>
          <w:color w:val="000000" w:themeColor="text1"/>
          <w:sz w:val="28"/>
          <w:szCs w:val="28"/>
        </w:rPr>
        <w:t xml:space="preserve"> ию</w:t>
      </w:r>
      <w:r w:rsidR="00623499">
        <w:rPr>
          <w:rStyle w:val="a4"/>
          <w:b w:val="0"/>
          <w:i/>
          <w:color w:val="000000" w:themeColor="text1"/>
          <w:sz w:val="28"/>
          <w:szCs w:val="28"/>
        </w:rPr>
        <w:t>л</w:t>
      </w:r>
      <w:r w:rsidRPr="00040D9B">
        <w:rPr>
          <w:rStyle w:val="a4"/>
          <w:b w:val="0"/>
          <w:i/>
          <w:color w:val="000000" w:themeColor="text1"/>
          <w:sz w:val="28"/>
          <w:szCs w:val="28"/>
        </w:rPr>
        <w:t>я</w:t>
      </w:r>
      <w:r w:rsidR="002057BC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Pr="00040D9B">
        <w:rPr>
          <w:rStyle w:val="a4"/>
          <w:b w:val="0"/>
          <w:i/>
          <w:color w:val="000000" w:themeColor="text1"/>
          <w:sz w:val="28"/>
          <w:szCs w:val="28"/>
        </w:rPr>
        <w:t>действу</w:t>
      </w:r>
      <w:r w:rsidR="00316C7E">
        <w:rPr>
          <w:rStyle w:val="a4"/>
          <w:b w:val="0"/>
          <w:i/>
          <w:color w:val="000000" w:themeColor="text1"/>
          <w:sz w:val="28"/>
          <w:szCs w:val="28"/>
        </w:rPr>
        <w:t>ю</w:t>
      </w:r>
      <w:r w:rsidRPr="00040D9B">
        <w:rPr>
          <w:rStyle w:val="a4"/>
          <w:b w:val="0"/>
          <w:i/>
          <w:color w:val="000000" w:themeColor="text1"/>
          <w:sz w:val="28"/>
          <w:szCs w:val="28"/>
        </w:rPr>
        <w:t xml:space="preserve">т </w:t>
      </w:r>
      <w:r w:rsidR="00F20B8C" w:rsidRPr="00040D9B">
        <w:rPr>
          <w:rStyle w:val="a4"/>
          <w:b w:val="0"/>
          <w:i/>
          <w:color w:val="000000" w:themeColor="text1"/>
          <w:sz w:val="28"/>
          <w:szCs w:val="28"/>
        </w:rPr>
        <w:t>льготные условия</w:t>
      </w:r>
      <w:r w:rsidR="007A4019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="00316C7E">
        <w:rPr>
          <w:rStyle w:val="a4"/>
          <w:b w:val="0"/>
          <w:i/>
          <w:color w:val="000000" w:themeColor="text1"/>
          <w:sz w:val="28"/>
          <w:szCs w:val="28"/>
        </w:rPr>
        <w:t>при</w:t>
      </w:r>
      <w:r w:rsidR="007A4019">
        <w:rPr>
          <w:rStyle w:val="a4"/>
          <w:b w:val="0"/>
          <w:i/>
          <w:color w:val="000000" w:themeColor="text1"/>
          <w:sz w:val="28"/>
          <w:szCs w:val="28"/>
        </w:rPr>
        <w:t xml:space="preserve"> подач</w:t>
      </w:r>
      <w:r w:rsidR="00316C7E">
        <w:rPr>
          <w:rStyle w:val="a4"/>
          <w:b w:val="0"/>
          <w:i/>
          <w:color w:val="000000" w:themeColor="text1"/>
          <w:sz w:val="28"/>
          <w:szCs w:val="28"/>
        </w:rPr>
        <w:t>е</w:t>
      </w:r>
      <w:r w:rsidR="007A4019">
        <w:rPr>
          <w:rStyle w:val="a4"/>
          <w:b w:val="0"/>
          <w:i/>
          <w:color w:val="000000" w:themeColor="text1"/>
          <w:sz w:val="28"/>
          <w:szCs w:val="28"/>
        </w:rPr>
        <w:t xml:space="preserve"> заявок</w:t>
      </w:r>
      <w:r w:rsidR="002057BC" w:rsidRPr="007A4019">
        <w:rPr>
          <w:rStyle w:val="a4"/>
          <w:b w:val="0"/>
          <w:i/>
          <w:color w:val="000000" w:themeColor="text1"/>
          <w:sz w:val="28"/>
          <w:szCs w:val="28"/>
        </w:rPr>
        <w:t>.</w:t>
      </w:r>
      <w:r w:rsidR="00623499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="00F20B8C" w:rsidRPr="00040D9B">
        <w:rPr>
          <w:color w:val="000000" w:themeColor="text1"/>
          <w:sz w:val="28"/>
          <w:szCs w:val="28"/>
        </w:rPr>
        <w:br/>
      </w:r>
    </w:p>
    <w:p w14:paraId="1D52AD40" w14:textId="77777777" w:rsidR="002057BC" w:rsidRPr="002057BC" w:rsidRDefault="002057BC" w:rsidP="002057BC">
      <w:pPr>
        <w:ind w:right="-7"/>
        <w:jc w:val="both"/>
        <w:rPr>
          <w:rFonts w:eastAsia="Times New Roman"/>
        </w:rPr>
      </w:pPr>
      <w:r w:rsidRPr="002057BC">
        <w:rPr>
          <w:rFonts w:eastAsia="Times New Roman"/>
          <w:color w:val="000000"/>
          <w:shd w:val="clear" w:color="auto" w:fill="FFFFFF"/>
        </w:rPr>
        <w:t>Организатор Премии -</w:t>
      </w:r>
      <w:r w:rsidRPr="002057BC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2057BC">
        <w:rPr>
          <w:rStyle w:val="a4"/>
          <w:rFonts w:eastAsia="Times New Roman"/>
          <w:color w:val="000000"/>
        </w:rPr>
        <w:t>Коммуникационная группа "Деловая лига".</w:t>
      </w:r>
      <w:r w:rsidRPr="002057BC">
        <w:rPr>
          <w:rFonts w:eastAsia="Times New Roman"/>
          <w:color w:val="000000"/>
        </w:rPr>
        <w:br/>
      </w:r>
      <w:r w:rsidRPr="002057BC">
        <w:rPr>
          <w:rFonts w:eastAsia="Times New Roman"/>
          <w:color w:val="000000"/>
          <w:shd w:val="clear" w:color="auto" w:fill="FFFFFF"/>
        </w:rPr>
        <w:t>Оператор Премии - НП "</w:t>
      </w:r>
      <w:r w:rsidRPr="002057BC">
        <w:rPr>
          <w:rStyle w:val="a4"/>
          <w:rFonts w:eastAsia="Times New Roman"/>
          <w:color w:val="000000"/>
        </w:rPr>
        <w:t>Центр развития общественных коммуникаций</w:t>
      </w:r>
      <w:r w:rsidRPr="002057BC">
        <w:rPr>
          <w:rFonts w:eastAsia="Times New Roman"/>
          <w:color w:val="000000"/>
          <w:shd w:val="clear" w:color="auto" w:fill="FFFFFF"/>
        </w:rPr>
        <w:t>".</w:t>
      </w:r>
    </w:p>
    <w:p w14:paraId="787BD4FB" w14:textId="77777777" w:rsidR="002057BC" w:rsidRPr="002057BC" w:rsidRDefault="002057BC" w:rsidP="002057BC">
      <w:pPr>
        <w:rPr>
          <w:rFonts w:eastAsia="Times New Roman"/>
        </w:rPr>
      </w:pPr>
      <w:r w:rsidRPr="002057BC">
        <w:rPr>
          <w:rFonts w:eastAsia="Times New Roman"/>
          <w:color w:val="000000"/>
          <w:shd w:val="clear" w:color="auto" w:fill="FFFFFF"/>
        </w:rPr>
        <w:t xml:space="preserve">Генеральный партнер - </w:t>
      </w:r>
      <w:r w:rsidRPr="002057BC">
        <w:rPr>
          <w:rFonts w:eastAsia="Times New Roman"/>
          <w:b/>
          <w:color w:val="000000"/>
          <w:shd w:val="clear" w:color="auto" w:fill="FFFFFF"/>
        </w:rPr>
        <w:t>ПАО "ГМК "Норильский никель".</w:t>
      </w:r>
    </w:p>
    <w:p w14:paraId="2EA9D2E9" w14:textId="66408549" w:rsidR="002057BC" w:rsidRDefault="002057BC" w:rsidP="002057BC">
      <w:pPr>
        <w:pStyle w:val="a6"/>
        <w:spacing w:before="0" w:beforeAutospacing="0" w:after="0" w:afterAutospacing="0"/>
        <w:rPr>
          <w:b/>
          <w:color w:val="000000"/>
        </w:rPr>
      </w:pPr>
      <w:r w:rsidRPr="002057BC">
        <w:rPr>
          <w:color w:val="000000"/>
        </w:rPr>
        <w:t xml:space="preserve">Официальный партнер - </w:t>
      </w:r>
      <w:r w:rsidRPr="002057BC">
        <w:rPr>
          <w:b/>
          <w:color w:val="000000"/>
        </w:rPr>
        <w:t>ПАО "М</w:t>
      </w:r>
      <w:r w:rsidR="007A4019">
        <w:rPr>
          <w:b/>
          <w:color w:val="000000"/>
        </w:rPr>
        <w:t>агнитогорский металлургический комбинат</w:t>
      </w:r>
      <w:r w:rsidRPr="002057BC">
        <w:rPr>
          <w:b/>
          <w:color w:val="000000"/>
        </w:rPr>
        <w:t>".</w:t>
      </w:r>
    </w:p>
    <w:p w14:paraId="54461C68" w14:textId="2556D0E3" w:rsidR="007A4019" w:rsidRPr="007A4019" w:rsidRDefault="007A4019" w:rsidP="002057BC">
      <w:pPr>
        <w:pStyle w:val="a6"/>
        <w:spacing w:before="0" w:beforeAutospacing="0" w:after="0" w:afterAutospacing="0"/>
        <w:rPr>
          <w:color w:val="000000"/>
        </w:rPr>
      </w:pPr>
      <w:r w:rsidRPr="007A4019">
        <w:rPr>
          <w:color w:val="000000"/>
        </w:rPr>
        <w:t>Технологический партнер –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Vinteo</w:t>
      </w:r>
      <w:proofErr w:type="spellEnd"/>
      <w:r w:rsidRPr="007A4019">
        <w:rPr>
          <w:b/>
          <w:color w:val="000000"/>
        </w:rPr>
        <w:t>.</w:t>
      </w:r>
    </w:p>
    <w:p w14:paraId="440D0471" w14:textId="77777777" w:rsidR="002057BC" w:rsidRPr="002057BC" w:rsidRDefault="002057BC" w:rsidP="002057BC">
      <w:pPr>
        <w:pStyle w:val="a6"/>
        <w:spacing w:before="0" w:beforeAutospacing="0" w:after="0" w:afterAutospacing="0"/>
        <w:rPr>
          <w:color w:val="000000"/>
        </w:rPr>
      </w:pPr>
      <w:r w:rsidRPr="002057BC">
        <w:rPr>
          <w:color w:val="000000"/>
        </w:rPr>
        <w:t xml:space="preserve">Генеральный информационный партнер - </w:t>
      </w:r>
      <w:r w:rsidRPr="002057BC">
        <w:rPr>
          <w:b/>
          <w:color w:val="000000"/>
        </w:rPr>
        <w:t>ТАСС.</w:t>
      </w:r>
    </w:p>
    <w:p w14:paraId="23897BAD" w14:textId="07CD3ACF" w:rsidR="001069EA" w:rsidRPr="001069EA" w:rsidRDefault="001069EA" w:rsidP="002057BC">
      <w:pPr>
        <w:ind w:right="-7"/>
        <w:jc w:val="both"/>
        <w:rPr>
          <w:rFonts w:eastAsia="Times New Roman"/>
        </w:rPr>
      </w:pPr>
      <w:r w:rsidRPr="001069EA">
        <w:rPr>
          <w:rFonts w:eastAsia="Times New Roman"/>
          <w:color w:val="000000"/>
        </w:rPr>
        <w:br/>
      </w:r>
    </w:p>
    <w:p w14:paraId="2960B429" w14:textId="77777777" w:rsidR="00080FF7" w:rsidRPr="00040D9B" w:rsidRDefault="00080FF7" w:rsidP="002057BC">
      <w:pPr>
        <w:ind w:right="-7" w:firstLine="567"/>
        <w:jc w:val="both"/>
        <w:rPr>
          <w:color w:val="000000" w:themeColor="text1"/>
          <w:sz w:val="28"/>
          <w:szCs w:val="28"/>
        </w:rPr>
      </w:pPr>
    </w:p>
    <w:p w14:paraId="64E57967" w14:textId="38C6559D" w:rsidR="00080FF7" w:rsidRPr="007A4019" w:rsidRDefault="007A4019" w:rsidP="007A4019">
      <w:pPr>
        <w:ind w:right="-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Пресс-центр</w:t>
      </w:r>
      <w:r w:rsidR="00080FF7" w:rsidRPr="00040D9B">
        <w:rPr>
          <w:i/>
          <w:color w:val="000000" w:themeColor="text1"/>
          <w:sz w:val="28"/>
          <w:szCs w:val="28"/>
        </w:rPr>
        <w:t xml:space="preserve"> премии:</w:t>
      </w:r>
      <w:r>
        <w:rPr>
          <w:i/>
          <w:color w:val="000000" w:themeColor="text1"/>
          <w:sz w:val="28"/>
          <w:szCs w:val="28"/>
        </w:rPr>
        <w:t xml:space="preserve"> </w:t>
      </w:r>
      <w:hyperlink r:id="rId11" w:history="1">
        <w:r w:rsidR="00080FF7" w:rsidRPr="00040D9B">
          <w:rPr>
            <w:rStyle w:val="a3"/>
            <w:rFonts w:eastAsia="Times New Roman"/>
            <w:i/>
            <w:color w:val="000000" w:themeColor="text1"/>
            <w:sz w:val="28"/>
            <w:szCs w:val="28"/>
            <w:u w:val="none"/>
          </w:rPr>
          <w:t>pr@prioritetaward.ru</w:t>
        </w:r>
      </w:hyperlink>
      <w:r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 xml:space="preserve">   </w:t>
      </w:r>
      <w:r w:rsidR="00080FF7" w:rsidRPr="00040D9B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14:paraId="526F54E2" w14:textId="77777777" w:rsidR="00080FF7" w:rsidRPr="00040D9B" w:rsidRDefault="00080FF7" w:rsidP="002057BC">
      <w:pPr>
        <w:ind w:right="-7" w:firstLine="567"/>
        <w:jc w:val="both"/>
        <w:rPr>
          <w:color w:val="000000" w:themeColor="text1"/>
          <w:sz w:val="28"/>
          <w:szCs w:val="28"/>
        </w:rPr>
      </w:pPr>
    </w:p>
    <w:sectPr w:rsidR="00080FF7" w:rsidRPr="00040D9B" w:rsidSect="002057BC">
      <w:pgSz w:w="11900" w:h="16840"/>
      <w:pgMar w:top="7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090"/>
    <w:multiLevelType w:val="multilevel"/>
    <w:tmpl w:val="DED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D"/>
    <w:rsid w:val="00040D9B"/>
    <w:rsid w:val="0005335C"/>
    <w:rsid w:val="00080FF7"/>
    <w:rsid w:val="00095320"/>
    <w:rsid w:val="001069EA"/>
    <w:rsid w:val="002057BC"/>
    <w:rsid w:val="00236CF6"/>
    <w:rsid w:val="00240C28"/>
    <w:rsid w:val="002B071B"/>
    <w:rsid w:val="003144ED"/>
    <w:rsid w:val="00316C7E"/>
    <w:rsid w:val="003E53EB"/>
    <w:rsid w:val="004F144A"/>
    <w:rsid w:val="004F2FED"/>
    <w:rsid w:val="00524D0F"/>
    <w:rsid w:val="005322D6"/>
    <w:rsid w:val="00552A21"/>
    <w:rsid w:val="005D6B4D"/>
    <w:rsid w:val="00623499"/>
    <w:rsid w:val="00635185"/>
    <w:rsid w:val="006B29E0"/>
    <w:rsid w:val="00727BBA"/>
    <w:rsid w:val="00735BFD"/>
    <w:rsid w:val="007A4019"/>
    <w:rsid w:val="0082548B"/>
    <w:rsid w:val="00842D7D"/>
    <w:rsid w:val="008C74AC"/>
    <w:rsid w:val="008E562D"/>
    <w:rsid w:val="0092609C"/>
    <w:rsid w:val="00CC2E0F"/>
    <w:rsid w:val="00D8379D"/>
    <w:rsid w:val="00E23236"/>
    <w:rsid w:val="00E87509"/>
    <w:rsid w:val="00F20B8C"/>
    <w:rsid w:val="00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F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4D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351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F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80FF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80FF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18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351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185"/>
  </w:style>
  <w:style w:type="character" w:styleId="a7">
    <w:name w:val="Emphasis"/>
    <w:basedOn w:val="a0"/>
    <w:uiPriority w:val="20"/>
    <w:qFormat/>
    <w:rsid w:val="00205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ioritetawar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@prioritetaward.ru" TargetMode="External"/><Relationship Id="rId5" Type="http://schemas.openxmlformats.org/officeDocument/2006/relationships/hyperlink" Target="http://prioritetaward.ru/participate/" TargetMode="External"/><Relationship Id="rId10" Type="http://schemas.openxmlformats.org/officeDocument/2006/relationships/hyperlink" Target="http://prioritetaward.ru/particip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award.ru/about/club/onlayn-meropriyatiy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11</cp:revision>
  <dcterms:created xsi:type="dcterms:W3CDTF">2020-06-16T16:41:00Z</dcterms:created>
  <dcterms:modified xsi:type="dcterms:W3CDTF">2020-07-02T10:43:00Z</dcterms:modified>
</cp:coreProperties>
</file>